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9B" w:rsidRDefault="00BF349B" w:rsidP="00BF349B">
      <w:pPr>
        <w:pStyle w:val="question"/>
        <w:ind w:left="0" w:firstLine="0"/>
        <w:jc w:val="left"/>
      </w:pPr>
    </w:p>
    <w:p w:rsidR="00BF349B" w:rsidRDefault="00BF349B" w:rsidP="00BF349B">
      <w:pPr>
        <w:pStyle w:val="question"/>
        <w:ind w:left="0" w:firstLine="0"/>
        <w:jc w:val="center"/>
        <w:rPr>
          <w:rFonts w:cs="Courier New"/>
        </w:rPr>
      </w:pPr>
      <w:r>
        <w:rPr>
          <w:rFonts w:cs="Courier New"/>
          <w:noProof/>
          <w:lang w:val="en-GB"/>
        </w:rPr>
        <w:drawing>
          <wp:inline distT="0" distB="0" distL="0" distR="0">
            <wp:extent cx="3076575" cy="2981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5" t="28790" r="28981" b="1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9B" w:rsidRDefault="00BF349B" w:rsidP="00BF349B">
      <w:pPr>
        <w:pStyle w:val="question"/>
        <w:ind w:left="0" w:firstLine="0"/>
        <w:jc w:val="center"/>
        <w:rPr>
          <w:rFonts w:cs="Courier New"/>
        </w:rPr>
      </w:pPr>
    </w:p>
    <w:p w:rsidR="00BF349B" w:rsidRPr="00A3094F" w:rsidRDefault="00BF349B" w:rsidP="00BF349B">
      <w:pPr>
        <w:pStyle w:val="question"/>
        <w:ind w:left="0" w:firstLine="0"/>
        <w:rPr>
          <w:rFonts w:ascii="Times New Roman" w:hAnsi="Times New Roman" w:cs="Times New Roman"/>
        </w:rPr>
      </w:pPr>
      <w:r w:rsidRPr="00A3094F">
        <w:rPr>
          <w:rFonts w:ascii="Times New Roman" w:hAnsi="Times New Roman" w:cs="Times New Roman"/>
        </w:rPr>
        <w:t xml:space="preserve">Above is a solution to the </w:t>
      </w:r>
      <w:r w:rsidRPr="00A3094F">
        <w:rPr>
          <w:rFonts w:ascii="Times New Roman" w:hAnsi="Times New Roman" w:cs="Times New Roman"/>
          <w:i/>
        </w:rPr>
        <w:t>Peaceable Armies of Queens</w:t>
      </w:r>
      <w:r w:rsidRPr="00A3094F">
        <w:rPr>
          <w:rFonts w:ascii="Times New Roman" w:hAnsi="Times New Roman" w:cs="Times New Roman"/>
        </w:rPr>
        <w:t xml:space="preserve">  problem where we must place an equal number of white and black queens on an n by n chess board, such that no white queen attacks a black queen (and vice versa). Note that queens of different </w:t>
      </w:r>
      <w:proofErr w:type="spellStart"/>
      <w:r w:rsidRPr="00A3094F">
        <w:rPr>
          <w:rFonts w:ascii="Times New Roman" w:hAnsi="Times New Roman" w:cs="Times New Roman"/>
        </w:rPr>
        <w:t>colours</w:t>
      </w:r>
      <w:proofErr w:type="spellEnd"/>
      <w:r w:rsidRPr="00A3094F">
        <w:rPr>
          <w:rFonts w:ascii="Times New Roman" w:hAnsi="Times New Roman" w:cs="Times New Roman"/>
        </w:rPr>
        <w:t xml:space="preserve"> attack each other if they are in the same row, or the same column, or the same diagonal of the board. The figure above is a solution for a 12 by 12 board that has armies of size 21.  </w:t>
      </w:r>
    </w:p>
    <w:p w:rsidR="00C738F8" w:rsidRDefault="00BF349B" w:rsidP="00BF349B">
      <w:pPr>
        <w:pStyle w:val="question"/>
        <w:numPr>
          <w:ilvl w:val="0"/>
          <w:numId w:val="1"/>
        </w:numPr>
      </w:pPr>
      <w:r w:rsidRPr="00A3094F">
        <w:rPr>
          <w:rFonts w:ascii="Times New Roman" w:hAnsi="Times New Roman" w:cs="Times New Roman"/>
        </w:rPr>
        <w:t>Suggest how we might represent and solve the above problem</w:t>
      </w:r>
      <w:r>
        <w:rPr>
          <w:rFonts w:ascii="Times New Roman" w:hAnsi="Times New Roman" w:cs="Times New Roman"/>
        </w:rPr>
        <w:t>.</w:t>
      </w:r>
      <w:r w:rsidRPr="00A3094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738F8">
      <w:footerReference w:type="default" r:id="rId7"/>
      <w:pgSz w:w="1188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A9" w:rsidRDefault="00FB4519">
    <w:pPr>
      <w:pStyle w:val="Footer"/>
      <w:tabs>
        <w:tab w:val="clear" w:pos="8504"/>
        <w:tab w:val="right" w:pos="8931"/>
      </w:tabs>
      <w:jc w:val="left"/>
      <w:rPr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Summer Diet</w:t>
    </w:r>
    <w:r>
      <w:rPr>
        <w:rStyle w:val="PageNumber"/>
        <w:sz w:val="20"/>
        <w:szCs w:val="20"/>
      </w:rPr>
      <w:tab/>
    </w:r>
    <w:r>
      <w:rPr>
        <w:rStyle w:val="PageNumber"/>
        <w:rFonts w:ascii="Times New Roman" w:hAnsi="Times New Roman" w:cs="Times New Roman"/>
        <w:b/>
        <w:bCs/>
        <w:sz w:val="20"/>
        <w:szCs w:val="20"/>
      </w:rPr>
      <w:t>-</w:t>
    </w:r>
    <w:r>
      <w:rPr>
        <w:rStyle w:val="PageNumber"/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Style w:val="PageNumber"/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Style w:val="PageNumber"/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b/>
        <w:bCs/>
        <w:noProof/>
        <w:sz w:val="20"/>
        <w:szCs w:val="20"/>
      </w:rPr>
      <w:t>1</w:t>
    </w:r>
    <w:r>
      <w:rPr>
        <w:rStyle w:val="PageNumber"/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Style w:val="PageNumber"/>
        <w:rFonts w:ascii="Times New Roman" w:hAnsi="Times New Roman" w:cs="Times New Roman"/>
        <w:b/>
        <w:bCs/>
        <w:sz w:val="20"/>
        <w:szCs w:val="20"/>
      </w:rPr>
      <w:t>-</w:t>
    </w:r>
    <w:r>
      <w:rPr>
        <w:rStyle w:val="PageNumber"/>
        <w:sz w:val="20"/>
        <w:szCs w:val="20"/>
      </w:rPr>
      <w:tab/>
    </w:r>
    <w:r>
      <w:rPr>
        <w:b/>
        <w:bCs/>
        <w:sz w:val="20"/>
        <w:szCs w:val="20"/>
      </w:rPr>
      <w:t>/END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57F2"/>
    <w:multiLevelType w:val="hybridMultilevel"/>
    <w:tmpl w:val="2BB2C7B4"/>
    <w:lvl w:ilvl="0" w:tplc="A8509B08">
      <w:start w:val="1"/>
      <w:numFmt w:val="lowerLetter"/>
      <w:lvlText w:val="(%1)"/>
      <w:lvlJc w:val="left"/>
      <w:pPr>
        <w:ind w:left="720" w:hanging="360"/>
      </w:pPr>
      <w:rPr>
        <w:rFonts w:ascii="Times" w:hAnsi="Times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22"/>
    <w:rsid w:val="00A478E8"/>
    <w:rsid w:val="00AC7AFD"/>
    <w:rsid w:val="00BF349B"/>
    <w:rsid w:val="00E94222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9B"/>
    <w:pPr>
      <w:autoSpaceDE w:val="0"/>
      <w:autoSpaceDN w:val="0"/>
      <w:spacing w:before="240" w:after="0" w:line="240" w:lineRule="auto"/>
      <w:ind w:left="1080"/>
      <w:jc w:val="both"/>
    </w:pPr>
    <w:rPr>
      <w:rFonts w:ascii="Times" w:eastAsia="Times New Roman" w:hAnsi="Times" w:cs="Times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349B"/>
    <w:pPr>
      <w:tabs>
        <w:tab w:val="center" w:pos="4252"/>
        <w:tab w:val="right" w:pos="8504"/>
      </w:tabs>
      <w:ind w:left="0"/>
      <w:jc w:val="right"/>
    </w:pPr>
  </w:style>
  <w:style w:type="character" w:customStyle="1" w:styleId="FooterChar">
    <w:name w:val="Footer Char"/>
    <w:basedOn w:val="DefaultParagraphFont"/>
    <w:link w:val="Footer"/>
    <w:rsid w:val="00BF349B"/>
    <w:rPr>
      <w:rFonts w:ascii="Times" w:eastAsia="Times New Roman" w:hAnsi="Times" w:cs="Times"/>
      <w:sz w:val="24"/>
      <w:szCs w:val="24"/>
      <w:lang w:val="en-US" w:eastAsia="en-GB"/>
    </w:rPr>
  </w:style>
  <w:style w:type="paragraph" w:customStyle="1" w:styleId="question">
    <w:name w:val="question"/>
    <w:basedOn w:val="Normal"/>
    <w:rsid w:val="00BF349B"/>
    <w:pPr>
      <w:tabs>
        <w:tab w:val="left" w:pos="540"/>
      </w:tabs>
      <w:ind w:left="1134" w:hanging="1134"/>
    </w:pPr>
  </w:style>
  <w:style w:type="character" w:styleId="PageNumber">
    <w:name w:val="page number"/>
    <w:basedOn w:val="DefaultParagraphFont"/>
    <w:rsid w:val="00BF349B"/>
  </w:style>
  <w:style w:type="paragraph" w:styleId="BalloonText">
    <w:name w:val="Balloon Text"/>
    <w:basedOn w:val="Normal"/>
    <w:link w:val="BalloonTextChar"/>
    <w:uiPriority w:val="99"/>
    <w:semiHidden/>
    <w:unhideWhenUsed/>
    <w:rsid w:val="00BF34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9B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9B"/>
    <w:pPr>
      <w:autoSpaceDE w:val="0"/>
      <w:autoSpaceDN w:val="0"/>
      <w:spacing w:before="240" w:after="0" w:line="240" w:lineRule="auto"/>
      <w:ind w:left="1080"/>
      <w:jc w:val="both"/>
    </w:pPr>
    <w:rPr>
      <w:rFonts w:ascii="Times" w:eastAsia="Times New Roman" w:hAnsi="Times" w:cs="Times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349B"/>
    <w:pPr>
      <w:tabs>
        <w:tab w:val="center" w:pos="4252"/>
        <w:tab w:val="right" w:pos="8504"/>
      </w:tabs>
      <w:ind w:left="0"/>
      <w:jc w:val="right"/>
    </w:pPr>
  </w:style>
  <w:style w:type="character" w:customStyle="1" w:styleId="FooterChar">
    <w:name w:val="Footer Char"/>
    <w:basedOn w:val="DefaultParagraphFont"/>
    <w:link w:val="Footer"/>
    <w:rsid w:val="00BF349B"/>
    <w:rPr>
      <w:rFonts w:ascii="Times" w:eastAsia="Times New Roman" w:hAnsi="Times" w:cs="Times"/>
      <w:sz w:val="24"/>
      <w:szCs w:val="24"/>
      <w:lang w:val="en-US" w:eastAsia="en-GB"/>
    </w:rPr>
  </w:style>
  <w:style w:type="paragraph" w:customStyle="1" w:styleId="question">
    <w:name w:val="question"/>
    <w:basedOn w:val="Normal"/>
    <w:rsid w:val="00BF349B"/>
    <w:pPr>
      <w:tabs>
        <w:tab w:val="left" w:pos="540"/>
      </w:tabs>
      <w:ind w:left="1134" w:hanging="1134"/>
    </w:pPr>
  </w:style>
  <w:style w:type="character" w:styleId="PageNumber">
    <w:name w:val="page number"/>
    <w:basedOn w:val="DefaultParagraphFont"/>
    <w:rsid w:val="00BF349B"/>
  </w:style>
  <w:style w:type="paragraph" w:styleId="BalloonText">
    <w:name w:val="Balloon Text"/>
    <w:basedOn w:val="Normal"/>
    <w:link w:val="BalloonTextChar"/>
    <w:uiPriority w:val="99"/>
    <w:semiHidden/>
    <w:unhideWhenUsed/>
    <w:rsid w:val="00BF34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9B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Prosser</dc:creator>
  <cp:lastModifiedBy>Patrick Prosser</cp:lastModifiedBy>
  <cp:revision>3</cp:revision>
  <cp:lastPrinted>2020-01-08T17:11:00Z</cp:lastPrinted>
  <dcterms:created xsi:type="dcterms:W3CDTF">2020-01-08T17:10:00Z</dcterms:created>
  <dcterms:modified xsi:type="dcterms:W3CDTF">2020-01-08T17:12:00Z</dcterms:modified>
</cp:coreProperties>
</file>